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3D" w:rsidRPr="00BF02E2" w:rsidRDefault="00BF02E2" w:rsidP="00BF02E2">
      <w:pPr>
        <w:jc w:val="center"/>
        <w:rPr>
          <w:rFonts w:ascii="Arial" w:hAnsi="Arial" w:cs="Arial"/>
          <w:b/>
          <w:sz w:val="40"/>
          <w:szCs w:val="40"/>
        </w:rPr>
      </w:pPr>
      <w:r w:rsidRPr="00BF02E2">
        <w:rPr>
          <w:rFonts w:ascii="Arial" w:hAnsi="Arial" w:cs="Arial"/>
          <w:b/>
          <w:sz w:val="40"/>
          <w:szCs w:val="40"/>
        </w:rPr>
        <w:t>Writing</w:t>
      </w:r>
    </w:p>
    <w:p w:rsidR="00BF02E2" w:rsidRPr="00BF02E2" w:rsidRDefault="00BF02E2" w:rsidP="00BF02E2">
      <w:pPr>
        <w:jc w:val="center"/>
        <w:rPr>
          <w:b/>
          <w:sz w:val="36"/>
          <w:szCs w:val="36"/>
        </w:rPr>
      </w:pPr>
      <w:r w:rsidRPr="00BF02E2">
        <w:rPr>
          <w:b/>
          <w:sz w:val="36"/>
          <w:szCs w:val="36"/>
        </w:rPr>
        <w:t>Task 1</w:t>
      </w:r>
    </w:p>
    <w:p w:rsidR="00BF02E2" w:rsidRPr="00BF02E2" w:rsidRDefault="00BF02E2" w:rsidP="00BF02E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30303"/>
          <w:sz w:val="28"/>
          <w:szCs w:val="28"/>
        </w:rPr>
      </w:pPr>
      <w:r w:rsidRPr="00BF02E2">
        <w:rPr>
          <w:rStyle w:val="Strong"/>
          <w:rFonts w:ascii="Arial" w:hAnsi="Arial" w:cs="Arial"/>
          <w:color w:val="030303"/>
          <w:sz w:val="28"/>
          <w:szCs w:val="28"/>
        </w:rPr>
        <w:t>The bar chart shows the global sales (in billions of dollars) of different types of digital games between 2000 and 2006.</w:t>
      </w:r>
    </w:p>
    <w:p w:rsidR="00BF02E2" w:rsidRPr="00BF02E2" w:rsidRDefault="00BF02E2" w:rsidP="00BF02E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30303"/>
          <w:sz w:val="28"/>
          <w:szCs w:val="28"/>
        </w:rPr>
      </w:pPr>
      <w:proofErr w:type="spellStart"/>
      <w:r w:rsidRPr="00BF02E2">
        <w:rPr>
          <w:rFonts w:ascii="Arial" w:hAnsi="Arial" w:cs="Arial"/>
          <w:color w:val="030303"/>
          <w:sz w:val="28"/>
          <w:szCs w:val="28"/>
        </w:rPr>
        <w:t>Summarise</w:t>
      </w:r>
      <w:proofErr w:type="spellEnd"/>
      <w:r w:rsidRPr="00BF02E2">
        <w:rPr>
          <w:rFonts w:ascii="Arial" w:hAnsi="Arial" w:cs="Arial"/>
          <w:color w:val="030303"/>
          <w:sz w:val="28"/>
          <w:szCs w:val="28"/>
        </w:rPr>
        <w:t xml:space="preserve"> the information by selecting and reporting the main features, and make</w:t>
      </w:r>
      <w:r w:rsidRPr="00BF02E2">
        <w:rPr>
          <w:rFonts w:ascii="Arial" w:hAnsi="Arial" w:cs="Arial"/>
          <w:color w:val="030303"/>
          <w:sz w:val="28"/>
          <w:szCs w:val="28"/>
        </w:rPr>
        <w:br/>
        <w:t>comparisons where relevant.</w:t>
      </w:r>
    </w:p>
    <w:p w:rsidR="00BF02E2" w:rsidRPr="00BF02E2" w:rsidRDefault="00BF02E2" w:rsidP="00BF02E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30303"/>
        </w:rPr>
      </w:pPr>
    </w:p>
    <w:p w:rsidR="00BF02E2" w:rsidRDefault="00BF02E2">
      <w:r>
        <w:rPr>
          <w:noProof/>
        </w:rPr>
        <w:drawing>
          <wp:inline distT="0" distB="0" distL="0" distR="0">
            <wp:extent cx="5429250" cy="2943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17" t="33787" r="50495" b="2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2" w:rsidRPr="00BF02E2" w:rsidRDefault="00BF02E2" w:rsidP="00BF02E2">
      <w:pPr>
        <w:jc w:val="center"/>
        <w:rPr>
          <w:b/>
          <w:sz w:val="40"/>
          <w:szCs w:val="40"/>
        </w:rPr>
      </w:pPr>
      <w:r w:rsidRPr="00BF02E2">
        <w:rPr>
          <w:b/>
          <w:sz w:val="40"/>
          <w:szCs w:val="40"/>
        </w:rPr>
        <w:t>Task 2</w:t>
      </w:r>
    </w:p>
    <w:p w:rsidR="00BF02E2" w:rsidRPr="00BF02E2" w:rsidRDefault="00BF02E2" w:rsidP="00BF0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Cs/>
          <w:color w:val="333333"/>
          <w:sz w:val="28"/>
          <w:szCs w:val="28"/>
        </w:rPr>
      </w:pPr>
      <w:r w:rsidRPr="00BF02E2">
        <w:rPr>
          <w:rFonts w:ascii="Arial" w:eastAsia="Times New Roman" w:hAnsi="Arial" w:cs="Arial"/>
          <w:bCs/>
          <w:color w:val="333333"/>
          <w:sz w:val="28"/>
          <w:szCs w:val="28"/>
        </w:rPr>
        <w:t>Some people believe that teenagers should be required to do unpaid community work in their free time. This can benefit teenagers and the community as well.</w:t>
      </w:r>
    </w:p>
    <w:p w:rsidR="00BF02E2" w:rsidRPr="00BF02E2" w:rsidRDefault="00BF02E2" w:rsidP="00BF0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Cs/>
          <w:color w:val="333333"/>
          <w:sz w:val="28"/>
          <w:szCs w:val="28"/>
        </w:rPr>
      </w:pPr>
    </w:p>
    <w:p w:rsidR="00BF02E2" w:rsidRPr="00BF02E2" w:rsidRDefault="00BF02E2" w:rsidP="00BF02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BF02E2">
        <w:rPr>
          <w:rFonts w:ascii="Arial" w:eastAsia="Times New Roman" w:hAnsi="Arial" w:cs="Arial"/>
          <w:bCs/>
          <w:color w:val="333333"/>
          <w:sz w:val="28"/>
          <w:szCs w:val="28"/>
        </w:rPr>
        <w:t>To what extent do you agree or disagree.</w:t>
      </w:r>
    </w:p>
    <w:p w:rsidR="00BF02E2" w:rsidRPr="00BF02E2" w:rsidRDefault="00BF02E2">
      <w:pPr>
        <w:rPr>
          <w:rFonts w:ascii="Arial" w:hAnsi="Arial" w:cs="Arial"/>
          <w:sz w:val="28"/>
          <w:szCs w:val="28"/>
        </w:rPr>
      </w:pPr>
    </w:p>
    <w:sectPr w:rsidR="00BF02E2" w:rsidRPr="00BF02E2" w:rsidSect="00BF02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3D8"/>
    <w:multiLevelType w:val="multilevel"/>
    <w:tmpl w:val="06C4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2E2"/>
    <w:rsid w:val="0043243D"/>
    <w:rsid w:val="00B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D"/>
  </w:style>
  <w:style w:type="paragraph" w:styleId="Heading5">
    <w:name w:val="heading 5"/>
    <w:basedOn w:val="Normal"/>
    <w:link w:val="Heading5Char"/>
    <w:uiPriority w:val="9"/>
    <w:qFormat/>
    <w:rsid w:val="00BF0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2E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02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1EC3-B011-4DCE-AF5B-3DC00AB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2022-10-13T04:54:00Z</dcterms:created>
  <dcterms:modified xsi:type="dcterms:W3CDTF">2022-10-13T05:08:00Z</dcterms:modified>
</cp:coreProperties>
</file>